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E1CA66" w14:textId="77777777" w:rsidR="00067B04" w:rsidRPr="00C01BF5" w:rsidRDefault="00067B04" w:rsidP="00C01BF5">
      <w:pPr>
        <w:jc w:val="center"/>
        <w:rPr>
          <w:b/>
          <w:sz w:val="32"/>
          <w:u w:val="single"/>
        </w:rPr>
      </w:pPr>
      <w:r w:rsidRPr="00C01BF5">
        <w:rPr>
          <w:b/>
          <w:sz w:val="32"/>
          <w:u w:val="single"/>
        </w:rPr>
        <w:t>INTRODUCTION TO GEOGRAPHY</w:t>
      </w:r>
      <w:r w:rsidR="001D0765">
        <w:rPr>
          <w:b/>
          <w:sz w:val="32"/>
          <w:u w:val="single"/>
        </w:rPr>
        <w:t>: Assignment #1</w:t>
      </w:r>
    </w:p>
    <w:p w14:paraId="411E5BE8" w14:textId="77777777" w:rsidR="00484A8A" w:rsidRDefault="00484A8A" w:rsidP="00484A8A">
      <w:pPr>
        <w:rPr>
          <w:sz w:val="32"/>
          <w:u w:val="single"/>
        </w:rPr>
      </w:pPr>
      <w:r w:rsidRPr="00856369">
        <w:rPr>
          <w:sz w:val="32"/>
          <w:u w:val="single"/>
        </w:rPr>
        <w:t>Geopolitical Draft</w:t>
      </w:r>
    </w:p>
    <w:p w14:paraId="44B8BD9B" w14:textId="77777777" w:rsidR="00484A8A" w:rsidRDefault="00484A8A" w:rsidP="00484A8A">
      <w:r>
        <w:t>Prepare a draft board of world’s countries</w:t>
      </w:r>
      <w:r w:rsidR="001D0765">
        <w:t>, starting with the top 20 countries according to your own criteria</w:t>
      </w:r>
      <w:r>
        <w:t xml:space="preserve">.  If your goal was to dominate the world (politically, culturally, economically, spatially, etc.), what countries as defined by their current borders would you most want to be a part of your team’s alliance?  Include a ranking as well as a rationale to substantiate that ranking.     </w:t>
      </w:r>
    </w:p>
    <w:p w14:paraId="7E4EB37A" w14:textId="46697813" w:rsidR="00543222" w:rsidRDefault="001D0765" w:rsidP="006705F6">
      <w:pPr>
        <w:rPr>
          <w:sz w:val="24"/>
        </w:rPr>
      </w:pPr>
      <w:r>
        <w:t xml:space="preserve">For countries #16-20, feel free to include a couple of </w:t>
      </w:r>
      <w:r w:rsidR="006705F6" w:rsidRPr="00C01BF5">
        <w:rPr>
          <w:sz w:val="24"/>
        </w:rPr>
        <w:t>countries in the world that you feel are on the verge of becoming important in global affairs</w:t>
      </w:r>
      <w:r>
        <w:rPr>
          <w:sz w:val="24"/>
        </w:rPr>
        <w:t xml:space="preserve">.  Consider these the “upside” draft picks with future potential, but might become busts that were just ill-advised projects that never panned out—or they might make you look like a genius in 50 years.  </w:t>
      </w:r>
    </w:p>
    <w:p w14:paraId="2C485D29" w14:textId="2073FB38" w:rsidR="00543222" w:rsidRDefault="001D0765" w:rsidP="006705F6">
      <w:pPr>
        <w:rPr>
          <w:sz w:val="24"/>
        </w:rPr>
      </w:pPr>
      <w:r>
        <w:rPr>
          <w:sz w:val="24"/>
        </w:rPr>
        <w:t xml:space="preserve">This is due at the start of </w:t>
      </w:r>
      <w:r w:rsidR="001E0F64">
        <w:rPr>
          <w:sz w:val="24"/>
        </w:rPr>
        <w:t xml:space="preserve">our second day of </w:t>
      </w:r>
      <w:r>
        <w:rPr>
          <w:sz w:val="24"/>
        </w:rPr>
        <w:t>class</w:t>
      </w:r>
      <w:r w:rsidR="001E0F64">
        <w:rPr>
          <w:sz w:val="24"/>
        </w:rPr>
        <w:t xml:space="preserve"> (Jan 30</w:t>
      </w:r>
      <w:r w:rsidR="001E0F64" w:rsidRPr="001E0F64">
        <w:rPr>
          <w:sz w:val="24"/>
          <w:vertAlign w:val="superscript"/>
        </w:rPr>
        <w:t>th</w:t>
      </w:r>
      <w:r w:rsidR="001E0F64">
        <w:rPr>
          <w:sz w:val="24"/>
        </w:rPr>
        <w:t>)</w:t>
      </w:r>
      <w:r>
        <w:rPr>
          <w:sz w:val="24"/>
        </w:rPr>
        <w:t xml:space="preserve">. </w:t>
      </w:r>
      <w:r w:rsidR="00B27F70">
        <w:rPr>
          <w:sz w:val="24"/>
        </w:rPr>
        <w:t xml:space="preserve"> To get you started, I’ll give you two free examples, so now you only need to come up with 18.  Here is a High ranking as well as a more “wild card” ranking with a stated rationale.  </w:t>
      </w:r>
      <w:r w:rsidR="00543222">
        <w:rPr>
          <w:sz w:val="24"/>
        </w:rPr>
        <w:t xml:space="preserve"> </w:t>
      </w:r>
    </w:p>
    <w:p w14:paraId="6F2AC1E3" w14:textId="77777777" w:rsidR="00543222" w:rsidRDefault="00543222" w:rsidP="006705F6">
      <w:pPr>
        <w:rPr>
          <w:sz w:val="24"/>
        </w:rPr>
      </w:pPr>
      <w:r>
        <w:rPr>
          <w:sz w:val="24"/>
        </w:rPr>
        <w:t xml:space="preserve">1. </w:t>
      </w:r>
      <w:r w:rsidRPr="00484A8A">
        <w:rPr>
          <w:sz w:val="24"/>
          <w:u w:val="single"/>
        </w:rPr>
        <w:t>The United States of America:</w:t>
      </w:r>
      <w:r>
        <w:rPr>
          <w:sz w:val="24"/>
        </w:rPr>
        <w:t xml:space="preserve"> The U.S. is the dominant economic force in the world and has unparalleled military global power and ability to project power to any region of the world.  Its access to both the Atlantic and the Pacific, coupled with an enormous agricultural potential </w:t>
      </w:r>
      <w:r w:rsidR="00484A8A">
        <w:rPr>
          <w:sz w:val="24"/>
        </w:rPr>
        <w:t>are incredible assets in the global economy.  The workforce is incredibly well-educated, has a high standard of living and is quite large (328 million, 3</w:t>
      </w:r>
      <w:r w:rsidR="00484A8A" w:rsidRPr="00484A8A">
        <w:rPr>
          <w:sz w:val="24"/>
          <w:vertAlign w:val="superscript"/>
        </w:rPr>
        <w:t>rd</w:t>
      </w:r>
      <w:r w:rsidR="00484A8A">
        <w:rPr>
          <w:sz w:val="24"/>
        </w:rPr>
        <w:t xml:space="preserve"> largest in the world); the U.S. has many of the world’s most prestigious universities leading to tremendous capabilities in research and development for new, emerging industries.     </w:t>
      </w:r>
    </w:p>
    <w:p w14:paraId="565D130E" w14:textId="77777777" w:rsidR="00C01BF5" w:rsidRPr="00C01BF5" w:rsidRDefault="001D0765" w:rsidP="006705F6">
      <w:pPr>
        <w:rPr>
          <w:sz w:val="24"/>
        </w:rPr>
      </w:pPr>
      <w:r>
        <w:rPr>
          <w:sz w:val="24"/>
        </w:rPr>
        <w:t xml:space="preserve">20. </w:t>
      </w:r>
      <w:r w:rsidRPr="001D0765">
        <w:rPr>
          <w:sz w:val="24"/>
          <w:u w:val="single"/>
        </w:rPr>
        <w:t>Turkey:</w:t>
      </w:r>
      <w:r>
        <w:rPr>
          <w:sz w:val="24"/>
        </w:rPr>
        <w:t xml:space="preserve"> The political institutions of Turkey have struggled to maintain a democracy as they’ve stra</w:t>
      </w:r>
      <w:r w:rsidR="00D92491">
        <w:rPr>
          <w:sz w:val="24"/>
        </w:rPr>
        <w:t>yed into authoritarian rule.  Humanitarian and foreign policy issues (supporting the Turkish Republic of Northern Cyprus and repressing their Kurdish population) have weakened their influence with their European and Middle Eastern neighbors.  They struggle with a huge refugee problem, primarily from Syria.  However, Turkey’s ability to control all Black Sea ports and its function as a bridge between Europe and the Middle East make it an incredibly strategic crossroads for military, economic, and cultural</w:t>
      </w:r>
      <w:r w:rsidR="00B27F70">
        <w:rPr>
          <w:sz w:val="24"/>
        </w:rPr>
        <w:t xml:space="preserve"> purposes.  It has been a</w:t>
      </w:r>
      <w:r w:rsidR="00D92491">
        <w:rPr>
          <w:sz w:val="24"/>
        </w:rPr>
        <w:t xml:space="preserve"> NATO member, to counter Russian influence</w:t>
      </w:r>
      <w:r w:rsidR="00B27F70">
        <w:rPr>
          <w:sz w:val="24"/>
        </w:rPr>
        <w:t xml:space="preserve"> and when the Turks could marshal the geographic advantages of the region, the Ottoman Empire was dominant</w:t>
      </w:r>
      <w:r w:rsidR="00D92491">
        <w:rPr>
          <w:sz w:val="24"/>
        </w:rPr>
        <w:t xml:space="preserve">.    </w:t>
      </w:r>
      <w:r>
        <w:rPr>
          <w:sz w:val="24"/>
        </w:rPr>
        <w:t xml:space="preserve"> </w:t>
      </w:r>
    </w:p>
    <w:p w14:paraId="4BB0E803" w14:textId="77777777" w:rsidR="00D92491" w:rsidRPr="00B27F70" w:rsidRDefault="00D92491" w:rsidP="00D92491">
      <w:pPr>
        <w:rPr>
          <w:b/>
          <w:u w:val="single"/>
        </w:rPr>
      </w:pPr>
      <w:r w:rsidRPr="00B27F70">
        <w:rPr>
          <w:b/>
          <w:u w:val="single"/>
        </w:rPr>
        <w:t xml:space="preserve">Resources to search: </w:t>
      </w:r>
    </w:p>
    <w:p w14:paraId="5CC19274" w14:textId="77777777" w:rsidR="00484A8A" w:rsidRDefault="00D92491" w:rsidP="00D92491">
      <w:r>
        <w:t xml:space="preserve">Stratfor Geographic </w:t>
      </w:r>
      <w:r w:rsidR="00E11871">
        <w:t>Challenge</w:t>
      </w:r>
      <w:r>
        <w:t xml:space="preserve"> YouTube series: </w:t>
      </w:r>
      <w:hyperlink r:id="rId4" w:history="1">
        <w:r w:rsidRPr="00072BB5">
          <w:rPr>
            <w:rStyle w:val="Hyperlink"/>
          </w:rPr>
          <w:t>https://www.youtube.com/playlist?list=PLD985DC24042D71ED</w:t>
        </w:r>
      </w:hyperlink>
    </w:p>
    <w:p w14:paraId="091C6467" w14:textId="77777777" w:rsidR="00B27F70" w:rsidRDefault="00B27F70" w:rsidP="00B27F70">
      <w:r>
        <w:t>BBC country Profile</w:t>
      </w:r>
    </w:p>
    <w:p w14:paraId="21448B5A" w14:textId="77777777" w:rsidR="00484A8A" w:rsidRPr="00B27F70" w:rsidRDefault="00484A8A" w:rsidP="00B27F70">
      <w:pPr>
        <w:rPr>
          <w:b/>
          <w:u w:val="single"/>
        </w:rPr>
      </w:pPr>
      <w:r w:rsidRPr="00B27F70">
        <w:rPr>
          <w:b/>
          <w:u w:val="single"/>
        </w:rPr>
        <w:lastRenderedPageBreak/>
        <w:t>Lists and data to consider in crafting your rankings:</w:t>
      </w:r>
    </w:p>
    <w:p w14:paraId="5DA2BD8E" w14:textId="77777777" w:rsidR="00484A8A" w:rsidRDefault="00484A8A" w:rsidP="00484A8A">
      <w:r>
        <w:t>Very High Levels of Human Development (according to UNDP, 2016):</w:t>
      </w:r>
    </w:p>
    <w:p w14:paraId="474EE3D3" w14:textId="77777777" w:rsidR="00484A8A" w:rsidRDefault="00484A8A" w:rsidP="00484A8A">
      <w:r>
        <w:t xml:space="preserve">Norway, Australia, Switzerland, Denmark, Netherlands, Germany, Ireland, United States, Canada, New Zealand, Singapore, Liechtenstein, Sweden, United Kingdom, Iceland, South Korea, Israel, Luxembourg, Japan, Belgium, France, Austria, Finland, Slovenia, Spain, Italy, Czech Republic, Greece, Estonia, Brunei, Cyprus, Qatar, Andorra, Slovakia, Poland, Lithuania, Malta, Saudi Arabia, Argentina, United Arab Emirates, Chile, Portugal, Hungary, Bahrain, Latvia, Croatia, Kuwait, Montenegro. </w:t>
      </w:r>
    </w:p>
    <w:p w14:paraId="3886FD6E" w14:textId="77777777" w:rsidR="00484A8A" w:rsidRDefault="00484A8A" w:rsidP="00484A8A">
      <w:r>
        <w:t>G20 Countries:</w:t>
      </w:r>
    </w:p>
    <w:p w14:paraId="2DB52E64" w14:textId="77777777" w:rsidR="00484A8A" w:rsidRDefault="00484A8A" w:rsidP="00484A8A">
      <w:r w:rsidRPr="00AD5525">
        <w:t>Argentina</w:t>
      </w:r>
      <w:r>
        <w:t xml:space="preserve">, </w:t>
      </w:r>
      <w:r w:rsidRPr="00AD5525">
        <w:t>Australia</w:t>
      </w:r>
      <w:r>
        <w:t xml:space="preserve">, </w:t>
      </w:r>
      <w:r w:rsidRPr="00AD5525">
        <w:t>Brazil</w:t>
      </w:r>
      <w:r>
        <w:t xml:space="preserve">, </w:t>
      </w:r>
      <w:r w:rsidRPr="00AD5525">
        <w:t>Canada</w:t>
      </w:r>
      <w:r>
        <w:t xml:space="preserve">, </w:t>
      </w:r>
      <w:r w:rsidRPr="00AD5525">
        <w:t>China</w:t>
      </w:r>
      <w:r>
        <w:t xml:space="preserve">, </w:t>
      </w:r>
      <w:r w:rsidRPr="00AD5525">
        <w:t>France</w:t>
      </w:r>
      <w:r>
        <w:t xml:space="preserve">, </w:t>
      </w:r>
      <w:r w:rsidRPr="00AD5525">
        <w:t>Germany</w:t>
      </w:r>
      <w:r>
        <w:t xml:space="preserve">, </w:t>
      </w:r>
      <w:r w:rsidRPr="00AD5525">
        <w:t>India</w:t>
      </w:r>
      <w:r>
        <w:t xml:space="preserve">, </w:t>
      </w:r>
      <w:r w:rsidRPr="00AD5525">
        <w:t>Indonesia</w:t>
      </w:r>
      <w:r>
        <w:t xml:space="preserve">, </w:t>
      </w:r>
      <w:r w:rsidRPr="00AD5525">
        <w:t>Italy</w:t>
      </w:r>
      <w:r>
        <w:t xml:space="preserve">, </w:t>
      </w:r>
      <w:r w:rsidRPr="00AD5525">
        <w:t>Japan</w:t>
      </w:r>
      <w:r>
        <w:t xml:space="preserve">, </w:t>
      </w:r>
      <w:r w:rsidRPr="00AD5525">
        <w:t>South Korea</w:t>
      </w:r>
      <w:r>
        <w:t xml:space="preserve">, </w:t>
      </w:r>
      <w:r w:rsidRPr="00AD5525">
        <w:t>Mexico</w:t>
      </w:r>
      <w:r>
        <w:t xml:space="preserve">, </w:t>
      </w:r>
      <w:r w:rsidRPr="00AD5525">
        <w:t>Russia</w:t>
      </w:r>
      <w:r>
        <w:t xml:space="preserve">, </w:t>
      </w:r>
      <w:r w:rsidRPr="00AD5525">
        <w:t>Saudi Arabia</w:t>
      </w:r>
      <w:r>
        <w:t xml:space="preserve">, </w:t>
      </w:r>
      <w:r w:rsidRPr="00AD5525">
        <w:t>South Africa</w:t>
      </w:r>
      <w:r>
        <w:t xml:space="preserve">, </w:t>
      </w:r>
      <w:r w:rsidRPr="00AD5525">
        <w:t>Turkey</w:t>
      </w:r>
      <w:r>
        <w:t xml:space="preserve">, the </w:t>
      </w:r>
      <w:r w:rsidRPr="00AD5525">
        <w:t>United Kingdom</w:t>
      </w:r>
      <w:r>
        <w:t xml:space="preserve"> and the </w:t>
      </w:r>
      <w:r w:rsidRPr="00AD5525">
        <w:t>United States</w:t>
      </w:r>
      <w:r>
        <w:t xml:space="preserve">—along with the </w:t>
      </w:r>
      <w:r w:rsidRPr="00AD5525">
        <w:t>European Union</w:t>
      </w:r>
    </w:p>
    <w:p w14:paraId="1AC18C78" w14:textId="77777777" w:rsidR="00484A8A" w:rsidRDefault="00484A8A" w:rsidP="00484A8A">
      <w:r>
        <w:t>Largest Populations (2016 data):</w:t>
      </w:r>
    </w:p>
    <w:p w14:paraId="0E369EC7" w14:textId="77777777" w:rsidR="00484A8A" w:rsidRDefault="00484A8A" w:rsidP="00484A8A">
      <w:r>
        <w:t xml:space="preserve">China, India, United States, Indonesia, Brazil, Pakistan, Nigeria, Bangladesh, Russia, Japan, Mexico, Philippines, Ethiopia, Vietnam, Egypt, DR Congo, Germany, Iran, Turkey, France, Thailand, United Kingdom, Italy, Tanzania, South Africa. </w:t>
      </w:r>
    </w:p>
    <w:p w14:paraId="60760132" w14:textId="3701A527" w:rsidR="00484A8A" w:rsidRDefault="00484A8A" w:rsidP="00484A8A">
      <w:r>
        <w:t xml:space="preserve">Largest Annual Military Budget: </w:t>
      </w:r>
      <w:hyperlink r:id="rId5" w:history="1">
        <w:r w:rsidR="001E0F64" w:rsidRPr="00A55A6B">
          <w:rPr>
            <w:rStyle w:val="Hyperlink"/>
          </w:rPr>
          <w:t>https://geographyeducation.org/2014/02/12/military-industrial-complex-these-15-countries-have-the-largest-defense-budgets/</w:t>
        </w:r>
      </w:hyperlink>
      <w:r w:rsidR="001E0F64">
        <w:t xml:space="preserve"> </w:t>
      </w:r>
    </w:p>
    <w:p w14:paraId="2A18D141" w14:textId="77777777" w:rsidR="00484A8A" w:rsidRDefault="00484A8A" w:rsidP="00484A8A">
      <w:r>
        <w:t xml:space="preserve">United States, China, Russia, Saudi Arabia, United Kingdom, France, Japan, Germany, India, Brazil, South Korea, Australia, Italy, Israel, Iran.   </w:t>
      </w:r>
    </w:p>
    <w:p w14:paraId="15206848" w14:textId="66D5E1D4" w:rsidR="00484A8A" w:rsidRPr="0037299B" w:rsidRDefault="00484A8A" w:rsidP="00484A8A">
      <w:pPr>
        <w:rPr>
          <w:sz w:val="16"/>
        </w:rPr>
      </w:pPr>
      <w:r>
        <w:t xml:space="preserve">Largest Economies: </w:t>
      </w:r>
      <w:hyperlink r:id="rId6" w:history="1">
        <w:r w:rsidR="001E0F64" w:rsidRPr="00A55A6B">
          <w:rPr>
            <w:rStyle w:val="Hyperlink"/>
          </w:rPr>
          <w:t>https://geographyeducation.org/2016/02/29/visualizing-the-global-economy/</w:t>
        </w:r>
      </w:hyperlink>
      <w:r w:rsidR="001E0F64">
        <w:t xml:space="preserve"> </w:t>
      </w:r>
    </w:p>
    <w:p w14:paraId="174D5871" w14:textId="77777777" w:rsidR="00484A8A" w:rsidRDefault="00484A8A" w:rsidP="00484A8A">
      <w:r>
        <w:t xml:space="preserve">United States, China, Japan, Germany, United Kingdom, France, Brazil, Italy, India, Russia, Canada, Australia, South Korea, Spain, Mexico, Indonesia, Netherlands, Saudi Arabia, Turkey, Switzerland, Sweden, Poland, Belgium, Norway, Taiwan, Argentina, Austria, United Arab Emirates, Colombia, Thailand, Denmark, South Africa, Greece, Venezuela.   </w:t>
      </w:r>
    </w:p>
    <w:p w14:paraId="0D46A911" w14:textId="77777777" w:rsidR="00484A8A" w:rsidRDefault="001E0F64" w:rsidP="00484A8A">
      <w:hyperlink r:id="rId7" w:history="1">
        <w:r w:rsidR="00484A8A" w:rsidRPr="00986B0A">
          <w:rPr>
            <w:rStyle w:val="Hyperlink"/>
          </w:rPr>
          <w:t>https://www.google.com/publicdata/directory</w:t>
        </w:r>
      </w:hyperlink>
      <w:r w:rsidR="00484A8A">
        <w:t xml:space="preserve"> </w:t>
      </w:r>
    </w:p>
    <w:p w14:paraId="6AD0A5A0" w14:textId="77777777" w:rsidR="00484A8A" w:rsidRPr="006705F6" w:rsidRDefault="00484A8A" w:rsidP="006705F6"/>
    <w:sectPr w:rsidR="00484A8A" w:rsidRPr="006705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2964"/>
    <w:rsid w:val="00067B04"/>
    <w:rsid w:val="00082964"/>
    <w:rsid w:val="00186778"/>
    <w:rsid w:val="001D0765"/>
    <w:rsid w:val="001E0F64"/>
    <w:rsid w:val="00287E95"/>
    <w:rsid w:val="00297FE2"/>
    <w:rsid w:val="00484A8A"/>
    <w:rsid w:val="004B72F1"/>
    <w:rsid w:val="00543222"/>
    <w:rsid w:val="005E5B41"/>
    <w:rsid w:val="006705F6"/>
    <w:rsid w:val="007C7F0A"/>
    <w:rsid w:val="0085500A"/>
    <w:rsid w:val="00B02820"/>
    <w:rsid w:val="00B27F70"/>
    <w:rsid w:val="00C01BF5"/>
    <w:rsid w:val="00D3037D"/>
    <w:rsid w:val="00D92491"/>
    <w:rsid w:val="00E11871"/>
    <w:rsid w:val="00E23EC8"/>
    <w:rsid w:val="00FB3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17FA5"/>
  <w15:docId w15:val="{ADAE0F1A-2B70-4957-98F4-02D15738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500A"/>
    <w:rPr>
      <w:color w:val="0000FF" w:themeColor="hyperlink"/>
      <w:u w:val="single"/>
    </w:rPr>
  </w:style>
  <w:style w:type="character" w:styleId="Emphasis">
    <w:name w:val="Emphasis"/>
    <w:basedOn w:val="DefaultParagraphFont"/>
    <w:uiPriority w:val="20"/>
    <w:qFormat/>
    <w:rsid w:val="0085500A"/>
    <w:rPr>
      <w:i/>
      <w:iCs/>
    </w:rPr>
  </w:style>
  <w:style w:type="paragraph" w:styleId="BalloonText">
    <w:name w:val="Balloon Text"/>
    <w:basedOn w:val="Normal"/>
    <w:link w:val="BalloonTextChar"/>
    <w:uiPriority w:val="99"/>
    <w:semiHidden/>
    <w:unhideWhenUsed/>
    <w:rsid w:val="00E118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1871"/>
    <w:rPr>
      <w:rFonts w:ascii="Segoe UI" w:hAnsi="Segoe UI" w:cs="Segoe UI"/>
      <w:sz w:val="18"/>
      <w:szCs w:val="18"/>
    </w:rPr>
  </w:style>
  <w:style w:type="character" w:styleId="UnresolvedMention">
    <w:name w:val="Unresolved Mention"/>
    <w:basedOn w:val="DefaultParagraphFont"/>
    <w:uiPriority w:val="99"/>
    <w:semiHidden/>
    <w:unhideWhenUsed/>
    <w:rsid w:val="001E0F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716892">
      <w:bodyDiv w:val="1"/>
      <w:marLeft w:val="0"/>
      <w:marRight w:val="0"/>
      <w:marTop w:val="0"/>
      <w:marBottom w:val="0"/>
      <w:divBdr>
        <w:top w:val="none" w:sz="0" w:space="0" w:color="auto"/>
        <w:left w:val="none" w:sz="0" w:space="0" w:color="auto"/>
        <w:bottom w:val="none" w:sz="0" w:space="0" w:color="auto"/>
        <w:right w:val="none" w:sz="0" w:space="0" w:color="auto"/>
      </w:divBdr>
      <w:divsChild>
        <w:div w:id="13524130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ogle.com/publicdata/director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eographyeducation.org/2016/02/29/visualizing-the-global-economy/" TargetMode="External"/><Relationship Id="rId5" Type="http://schemas.openxmlformats.org/officeDocument/2006/relationships/hyperlink" Target="https://geographyeducation.org/2014/02/12/military-industrial-complex-these-15-countries-have-the-largest-defense-budgets/" TargetMode="External"/><Relationship Id="rId4" Type="http://schemas.openxmlformats.org/officeDocument/2006/relationships/hyperlink" Target="https://www.youtube.com/playlist?list=PLD985DC24042D71ED"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813</TotalTime>
  <Pages>2</Pages>
  <Words>730</Words>
  <Characters>4162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Rhode Island College</Company>
  <LinksUpToDate>false</LinksUpToDate>
  <CharactersWithSpaces>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 Island College</dc:creator>
  <cp:lastModifiedBy>Seth Dixon</cp:lastModifiedBy>
  <cp:revision>7</cp:revision>
  <cp:lastPrinted>2019-01-25T21:04:00Z</cp:lastPrinted>
  <dcterms:created xsi:type="dcterms:W3CDTF">2014-01-24T20:43:00Z</dcterms:created>
  <dcterms:modified xsi:type="dcterms:W3CDTF">2021-01-08T23:35:00Z</dcterms:modified>
</cp:coreProperties>
</file>